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Ogłoszenie nr 500063055-N-2017 z dnia 22-11-2017 r.</w:t>
      </w:r>
    </w:p>
    <w:p w:rsidR="002A2D15" w:rsidRPr="002A2D15" w:rsidRDefault="002A2D15" w:rsidP="002A2D1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A2D1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1 Wojskowy Szpital Kliniczny z Polikliniką Samodzielny Publiczny Zakład Opieki Zdrowotnej w Lublinie: Naprawa tomografu GE </w:t>
      </w:r>
      <w:proofErr w:type="spellStart"/>
      <w:r w:rsidRPr="002A2D1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Lightspeed</w:t>
      </w:r>
      <w:proofErr w:type="spellEnd"/>
      <w:r w:rsidRPr="002A2D1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Pro 16 w związku z wymiana lampy i generatora</w:t>
      </w:r>
      <w:r w:rsidRPr="002A2D1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2A2D1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Zamieszczanie ogłoszenia: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obowiązkowe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Ogłoszenie dotyczy: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proofErr w:type="spellStart"/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zamówienia</w:t>
      </w:r>
      <w:proofErr w:type="spellEnd"/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 publicznego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Zamówienie dotyczy projektu lub programu współfinansowanego ze środków Unii Europejskiej 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nie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Zamówienie było przedmiotem ogłoszenia w Biuletynie Zamówień Publicznych: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nie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Ogłoszenie o zmianie ogłoszenia zostało zamieszczone w Biuletynie Zamówień Publicznych: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nie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A2D1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I. 1) NAZWA I ADRES: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1 Wojskowy Szpital Kliniczny z Polikliniką Samodzielny Publiczny Zakład Opieki Zdrowotnej w Lublinie, Krajowy numer identyfikacyjny 43102223200011, ul. Al. Racławickie  23, 20049   Lublin, woj. lubelskie, państwo Polska, tel. 261 183 203, e-mail zamowienia.publ@1wszk.pl, faks 261 183 203. </w:t>
      </w:r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>Adres strony internetowej (</w:t>
      </w:r>
      <w:proofErr w:type="spellStart"/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url</w:t>
      </w:r>
      <w:proofErr w:type="spellEnd"/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): www.1wszk.pl 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I.2) RODZAJ ZAMAWIAJĄCEGO: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Podmiot prawa publicznego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A2D1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II.1) Nazwa nadana zamówieniu przez zamawiającego: 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Naprawa tomografu GE </w:t>
      </w:r>
      <w:proofErr w:type="spellStart"/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Lightspeed</w:t>
      </w:r>
      <w:proofErr w:type="spellEnd"/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 Pro 16 w związku z wymiana lampy i generatora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Numer referencyjny</w:t>
      </w:r>
      <w:r w:rsidRPr="002A2D15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pl-PL"/>
        </w:rPr>
        <w:t>(jeżeli dotyczy):</w:t>
      </w:r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 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ZP/WR/32/2017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 xml:space="preserve">II.2) Rodzaj </w:t>
      </w:r>
      <w:proofErr w:type="spellStart"/>
      <w:r w:rsidRPr="002A2D15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zamówienia</w:t>
      </w:r>
      <w:proofErr w:type="spellEnd"/>
      <w:r w:rsidRPr="002A2D15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:</w:t>
      </w:r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 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Usługi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 xml:space="preserve">II.3) Krótki opis przedmiotu </w:t>
      </w:r>
      <w:proofErr w:type="spellStart"/>
      <w:r w:rsidRPr="002A2D15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zamówienia</w:t>
      </w:r>
      <w:proofErr w:type="spellEnd"/>
      <w:r w:rsidRPr="002A2D15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 </w:t>
      </w:r>
      <w:r w:rsidRPr="002A2D15">
        <w:rPr>
          <w:rFonts w:ascii="Tahoma" w:eastAsia="Times New Roman" w:hAnsi="Tahoma" w:cs="Tahoma"/>
          <w:i/>
          <w:iCs/>
          <w:color w:val="000000"/>
          <w:sz w:val="11"/>
          <w:szCs w:val="11"/>
          <w:lang w:eastAsia="pl-PL"/>
        </w:rPr>
        <w:t>(wielkość, zakres, rodzaj i ilość dostaw, usług lub robót budowlanych lub określenie zapotrzebowania i wymagań )</w:t>
      </w:r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 </w:t>
      </w:r>
      <w:r w:rsidRPr="002A2D15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a w przypadku partnerstwa innowacyjnego - określenie zapotrzebowania na innowacyjny produkt, usługę lub roboty budowlane:</w:t>
      </w:r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 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Przedmiot </w:t>
      </w:r>
      <w:proofErr w:type="spellStart"/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zamówienia</w:t>
      </w:r>
      <w:proofErr w:type="spellEnd"/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 obejmuje usługę naprawy aparatu TK polegającą na wymianie lampy i generatora w tomografie GE </w:t>
      </w:r>
      <w:proofErr w:type="spellStart"/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Lightspeed</w:t>
      </w:r>
      <w:proofErr w:type="spellEnd"/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 Pro 16 będącym na wyposażeniu 1 Wojskowego Szpitala Klinicznego z Polikliniką SP ZOZ w Lublinie w związku z jego awarią. Zakres usługi wymiany obejmuje m.in.: - demontaż, utylizację zużytych elementów, - wymianę, montaż nowej lampy i generatora - wykonanie testów specjalistycznych, - udzielenie gwarancji na lampę i generator min. 12 </w:t>
      </w:r>
      <w:proofErr w:type="spellStart"/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m-cy</w:t>
      </w:r>
      <w:proofErr w:type="spellEnd"/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 oraz na wykonaną naprawę.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 xml:space="preserve">II.4) Informacja o częściach </w:t>
      </w:r>
      <w:proofErr w:type="spellStart"/>
      <w:r w:rsidRPr="002A2D15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zamówienia</w:t>
      </w:r>
      <w:proofErr w:type="spellEnd"/>
      <w:r w:rsidRPr="002A2D15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:</w:t>
      </w:r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 </w:t>
      </w:r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</w:r>
      <w:r w:rsidRPr="002A2D15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Zamówienie było podzielone na części:</w:t>
      </w:r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 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nie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II.5) Główny Kod CPV:</w:t>
      </w:r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 50421000-2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A2D1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III.1) TRYB UDZIELENIA ZAMÓWIENIA 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Zamówienie z wolnej ręki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III.2) Ogłoszenie dotyczy zakończenia dynamicznego systemu zakupów 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nie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III.3) Informacje dodatkowe: 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A2D1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2A2D15" w:rsidRPr="002A2D15" w:rsidTr="002A2D1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15" w:rsidRPr="002A2D15" w:rsidRDefault="002A2D15" w:rsidP="002A2D15">
            <w:pPr>
              <w:spacing w:after="0" w:line="240" w:lineRule="auto"/>
              <w:divId w:val="13185328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Naprawa tomografu GE </w:t>
            </w:r>
            <w:proofErr w:type="spellStart"/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Lightspeed</w:t>
            </w:r>
            <w:proofErr w:type="spellEnd"/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 16 w związku z wymianą lampy i generatora.</w:t>
            </w:r>
          </w:p>
        </w:tc>
      </w:tr>
      <w:tr w:rsidR="002A2D15" w:rsidRPr="002A2D15" w:rsidTr="002A2D1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15" w:rsidRPr="002A2D15" w:rsidRDefault="002A2D15" w:rsidP="002A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2D15" w:rsidRPr="002A2D15" w:rsidTr="002A2D1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D15" w:rsidRPr="002A2D15" w:rsidRDefault="002A2D15" w:rsidP="002A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30/10/2017 </w:t>
            </w: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</w:t>
            </w:r>
            <w:proofErr w:type="spellStart"/>
            <w:r w:rsidRPr="002A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zamówienia</w:t>
            </w:r>
            <w:proofErr w:type="spellEnd"/>
          </w:p>
          <w:p w:rsidR="002A2D15" w:rsidRPr="002A2D15" w:rsidRDefault="002A2D15" w:rsidP="002A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222842.00 </w:t>
            </w: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2A2D15" w:rsidRPr="002A2D15" w:rsidRDefault="002A2D15" w:rsidP="002A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2A2D15" w:rsidRPr="002A2D15" w:rsidRDefault="002A2D15" w:rsidP="002A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 </w:t>
            </w: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:rsidR="002A2D15" w:rsidRPr="002A2D15" w:rsidRDefault="002A2D15" w:rsidP="002A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2A2D15" w:rsidRPr="002A2D15" w:rsidRDefault="002A2D15" w:rsidP="002A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2A2D15" w:rsidRPr="002A2D15" w:rsidRDefault="002A2D15" w:rsidP="002A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2A2D15" w:rsidRPr="002A2D15" w:rsidRDefault="002A2D15" w:rsidP="002A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2D15" w:rsidRPr="002A2D15" w:rsidRDefault="002A2D15" w:rsidP="002A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2D15" w:rsidRPr="002A2D15" w:rsidRDefault="002A2D15" w:rsidP="002A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GE Medical Systems Polska Sp. z o.o. </w:t>
            </w: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Adres pocztowy: ul. Wołoska 9 </w:t>
            </w: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02-583 </w:t>
            </w: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 </w:t>
            </w: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 </w:t>
            </w: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2A2D15" w:rsidRPr="002A2D15" w:rsidRDefault="002A2D15" w:rsidP="002A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2D15" w:rsidRPr="002A2D15" w:rsidRDefault="002A2D15" w:rsidP="002A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2A2D15" w:rsidRPr="002A2D15" w:rsidRDefault="002A2D15" w:rsidP="002A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2D15" w:rsidRPr="002A2D15" w:rsidRDefault="002A2D15" w:rsidP="002A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2A2D15" w:rsidRPr="002A2D15" w:rsidRDefault="002A2D15" w:rsidP="002A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2D15" w:rsidRPr="002A2D15" w:rsidRDefault="002A2D15" w:rsidP="002A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2A2D15" w:rsidRPr="002A2D15" w:rsidRDefault="002A2D15" w:rsidP="002A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271660.66 </w:t>
            </w: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271660.66 </w:t>
            </w: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271660.66 </w:t>
            </w: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2A2D15" w:rsidRPr="002A2D15" w:rsidRDefault="002A2D15" w:rsidP="002A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2A2D15" w:rsidRPr="002A2D15" w:rsidRDefault="002A2D15" w:rsidP="002A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</w:t>
            </w:r>
            <w:proofErr w:type="spellStart"/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</w:t>
            </w:r>
            <w:proofErr w:type="spellEnd"/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podwykonawcy/podwykonawcom</w:t>
            </w:r>
          </w:p>
          <w:p w:rsidR="002A2D15" w:rsidRPr="002A2D15" w:rsidRDefault="002A2D15" w:rsidP="002A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2D15" w:rsidRPr="002A2D15" w:rsidRDefault="002A2D15" w:rsidP="002A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</w:t>
            </w:r>
            <w:proofErr w:type="spellStart"/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</w:t>
            </w:r>
            <w:proofErr w:type="spellEnd"/>
            <w:r w:rsidRPr="002A2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jaka zostanie powierzona podwykonawcy lub podwykonawcom: </w:t>
            </w:r>
          </w:p>
          <w:p w:rsidR="002A2D15" w:rsidRPr="002A2D15" w:rsidRDefault="002A2D15" w:rsidP="002A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IV.9) UZASADNIENIE UDZIELENIA ZAMÓWIENIA W TRYBIE NEGOCJACJI BEZ OGŁOSZENIA, ZAMÓWIENIA Z WOLNEJ RĘKI ALBO ZAPYTANIA O CENĘ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IV.9.1) Podstawa prawna</w:t>
      </w:r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 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Postępowanie prowadzone jest w trybie  z wolnej ręki  na podstawie art. 67 ust. 1 </w:t>
      </w:r>
      <w:proofErr w:type="spellStart"/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pkt</w:t>
      </w:r>
      <w:proofErr w:type="spellEnd"/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 3  ustawy Pzp.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pl-PL"/>
        </w:rPr>
        <w:t>IV.9.2) Uzasadnienie wyboru trybu 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Należy podać uzasadnienie faktyczne i prawne wyboru trybu oraz wyjaśnić, dlaczego udzielenie </w:t>
      </w:r>
      <w:proofErr w:type="spellStart"/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zamówienia</w:t>
      </w:r>
      <w:proofErr w:type="spellEnd"/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 jest zgodne z przepisami. </w:t>
      </w:r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br/>
        <w:t xml:space="preserve">Przedmiotem </w:t>
      </w:r>
      <w:proofErr w:type="spellStart"/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zamówienia</w:t>
      </w:r>
      <w:proofErr w:type="spellEnd"/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 jest wykonanie naprawy tomografu GE </w:t>
      </w:r>
      <w:proofErr w:type="spellStart"/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Lightspeed</w:t>
      </w:r>
      <w:proofErr w:type="spellEnd"/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 Pro16 w związku z wymianą lampy i generatora w wyniku awarii, będącego na wyposażeniu 1 Wojskowego Szpitala Klinicznego z Polikliniką SP ZOZ. Po przeprowadzeniu diagnostyki sprzętowej w/w aparatu wynika, iż uszkodzeniu uległa lampa do CT i generator i istnieje konieczność wymiany na nową, nieregenerowaną, kompatybilną z posiadanym tomografem oraz generatora. Powyższa okoliczność była niemożliwa wcześniej do przewidzenia i związana jest z awarią sprzętu. Zakup lampy, generatora jest niezbędny do wykonywania podstawowej diagnostyki w szpitalu oraz ratowania życia pacjentów, szczególnie w izbie przyjęć stanowi podstawowe narzędzie pracy zapewniające szybką diagnostykę przyjmowanych pacjentów, zwłaszcza związaną z oceną sytuacji zagrażającej życiu pacjentów kardiologicznych, neurologicznych i pourazowych. Każda godzina przestoju tomografu uniemożliwia przyjmowanie nowych pacjentów, a przede wszystkim zagraża życiu przyjętym już pacjentom i uniemożliwia diagnostykę pacjentów. Tomograf jest jedynym tego typu urządzeniem w szpitalu, brak naprawy w trybie pilnym uniemożliwia wykonywanie świadczeń medycznych związanych z bieżącą działalnością szpitala. Spełniona została przesłanka określona w art. 67 ust. 1 </w:t>
      </w:r>
      <w:proofErr w:type="spellStart"/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pkt</w:t>
      </w:r>
      <w:proofErr w:type="spellEnd"/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 3 ustawy Pzp. Zamawiający udzielił </w:t>
      </w:r>
      <w:proofErr w:type="spellStart"/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zamówienia</w:t>
      </w:r>
      <w:proofErr w:type="spellEnd"/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 Wykonawcy, </w:t>
      </w:r>
      <w:proofErr w:type="spellStart"/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tj</w:t>
      </w:r>
      <w:proofErr w:type="spellEnd"/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 xml:space="preserve"> firmie GE Medical Systems Polska Sp. z o.o.</w:t>
      </w:r>
    </w:p>
    <w:p w:rsidR="002A2D15" w:rsidRPr="002A2D15" w:rsidRDefault="002A2D15" w:rsidP="002A2D15">
      <w:pPr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eastAsia="pl-PL"/>
        </w:rPr>
      </w:pPr>
      <w:r w:rsidRPr="002A2D15">
        <w:rPr>
          <w:rFonts w:ascii="Tahoma" w:eastAsia="Times New Roman" w:hAnsi="Tahoma" w:cs="Tahoma"/>
          <w:color w:val="000000"/>
          <w:sz w:val="11"/>
          <w:szCs w:val="11"/>
          <w:lang w:eastAsia="pl-PL"/>
        </w:rPr>
        <w:t> </w:t>
      </w:r>
    </w:p>
    <w:p w:rsidR="00EE0861" w:rsidRDefault="00EE0861"/>
    <w:sectPr w:rsidR="00EE0861" w:rsidSect="00EE0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425"/>
  <w:characterSpacingControl w:val="doNotCompress"/>
  <w:compat/>
  <w:rsids>
    <w:rsidRoot w:val="002A2D15"/>
    <w:rsid w:val="002A2D15"/>
    <w:rsid w:val="00EE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7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8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4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6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1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4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6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mkanikula</dc:creator>
  <cp:lastModifiedBy>mkanikula</cp:lastModifiedBy>
  <cp:revision>1</cp:revision>
  <dcterms:created xsi:type="dcterms:W3CDTF">2017-11-22T13:45:00Z</dcterms:created>
  <dcterms:modified xsi:type="dcterms:W3CDTF">2017-11-22T13:45:00Z</dcterms:modified>
</cp:coreProperties>
</file>